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D" w:rsidRPr="006134CB" w:rsidRDefault="00A67593" w:rsidP="00AA733D">
      <w:pPr>
        <w:spacing w:after="0" w:line="240" w:lineRule="auto"/>
        <w:rPr>
          <w:rFonts w:ascii="Cooper Black" w:eastAsia="Times New Roman" w:hAnsi="Cooper Black" w:cs="Arial"/>
          <w:sz w:val="60"/>
          <w:szCs w:val="60"/>
        </w:rPr>
      </w:pPr>
      <w:r w:rsidRPr="006134CB">
        <w:rPr>
          <w:rFonts w:ascii="Cooper Black" w:hAnsi="Cooper Black"/>
          <w:noProof/>
          <w:sz w:val="60"/>
          <w:szCs w:val="60"/>
          <w:lang w:bidi="ar-SA"/>
        </w:rPr>
        <w:drawing>
          <wp:anchor distT="0" distB="0" distL="114300" distR="114300" simplePos="0" relativeHeight="251658240" behindDoc="1" locked="0" layoutInCell="1" allowOverlap="1" wp14:anchorId="73188B4F" wp14:editId="0FA53B15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2930525" cy="3067050"/>
            <wp:effectExtent l="0" t="0" r="3175" b="0"/>
            <wp:wrapThrough wrapText="bothSides">
              <wp:wrapPolygon edited="0">
                <wp:start x="0" y="0"/>
                <wp:lineTo x="0" y="21466"/>
                <wp:lineTo x="21483" y="21466"/>
                <wp:lineTo x="21483" y="0"/>
                <wp:lineTo x="0" y="0"/>
              </wp:wrapPolygon>
            </wp:wrapThrough>
            <wp:docPr id="2" name="Picture 2" descr="http://healthandstyle.com/wp-content/uploads/2013/12/guide-posture-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lthandstyle.com/wp-content/uploads/2013/12/guide-posture-wo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3" r="50607"/>
                    <a:stretch/>
                  </pic:blipFill>
                  <pic:spPr bwMode="auto">
                    <a:xfrm>
                      <a:off x="0" y="0"/>
                      <a:ext cx="2930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4CB">
        <w:rPr>
          <w:rFonts w:ascii="Cooper Black" w:eastAsia="Times New Roman" w:hAnsi="Cooper Black" w:cs="Arial"/>
          <w:sz w:val="60"/>
          <w:szCs w:val="60"/>
        </w:rPr>
        <w:t xml:space="preserve">Spending too much time hunched over the keyboard? </w:t>
      </w:r>
    </w:p>
    <w:p w:rsidR="00AA733D" w:rsidRDefault="00AA733D" w:rsidP="00A67593">
      <w:pPr>
        <w:spacing w:after="0" w:line="240" w:lineRule="auto"/>
        <w:rPr>
          <w:rFonts w:ascii="Cooper Black" w:eastAsia="Times New Roman" w:hAnsi="Cooper Black" w:cs="Arial"/>
          <w:sz w:val="40"/>
          <w:szCs w:val="40"/>
        </w:rPr>
      </w:pPr>
    </w:p>
    <w:p w:rsidR="00A67593" w:rsidRDefault="00A67593" w:rsidP="00A675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593" w:rsidRDefault="00A67593" w:rsidP="00A675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34CB" w:rsidRDefault="006134CB" w:rsidP="00AA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733D">
        <w:rPr>
          <w:rFonts w:ascii="Arial" w:eastAsia="Times New Roman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7FD52148" wp14:editId="2E6AC4AA">
            <wp:simplePos x="0" y="0"/>
            <wp:positionH relativeFrom="column">
              <wp:posOffset>-1905</wp:posOffset>
            </wp:positionH>
            <wp:positionV relativeFrom="paragraph">
              <wp:posOffset>451485</wp:posOffset>
            </wp:positionV>
            <wp:extent cx="3005455" cy="3528060"/>
            <wp:effectExtent l="0" t="0" r="4445" b="0"/>
            <wp:wrapThrough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hrough>
            <wp:docPr id="3" name="Picture 3" descr="http://healthandstyle.com/wp-content/uploads/2013/12/guide-posture-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andstyle.com/wp-content/uploads/2013/12/guide-posture-wo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3"/>
                    <a:stretch/>
                  </pic:blipFill>
                  <pic:spPr bwMode="auto">
                    <a:xfrm>
                      <a:off x="0" y="0"/>
                      <a:ext cx="300545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33D" w:rsidRPr="00AA733D" w:rsidRDefault="00AA733D" w:rsidP="00AA7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A733D">
        <w:rPr>
          <w:rFonts w:ascii="Cooper Black" w:eastAsia="Times New Roman" w:hAnsi="Cooper Black" w:cs="Arial"/>
          <w:sz w:val="40"/>
          <w:szCs w:val="40"/>
        </w:rPr>
        <w:t>Come to</w:t>
      </w:r>
      <w:r w:rsidR="00A67593" w:rsidRPr="00A67593">
        <w:rPr>
          <w:rFonts w:ascii="Cooper Black" w:eastAsia="Times New Roman" w:hAnsi="Cooper Black" w:cs="Arial"/>
          <w:sz w:val="40"/>
          <w:szCs w:val="40"/>
        </w:rPr>
        <w:t xml:space="preserve"> "Scholarly Postures" and learn about</w:t>
      </w:r>
      <w:r w:rsidR="004A3F99">
        <w:rPr>
          <w:rFonts w:ascii="Cooper Black" w:eastAsia="Times New Roman" w:hAnsi="Cooper Black" w:cs="Arial"/>
          <w:sz w:val="40"/>
          <w:szCs w:val="40"/>
        </w:rPr>
        <w:t>:</w:t>
      </w:r>
      <w:r w:rsidR="00A67593" w:rsidRPr="00A67593">
        <w:rPr>
          <w:rFonts w:ascii="Cooper Black" w:eastAsia="Times New Roman" w:hAnsi="Cooper Black" w:cs="Arial"/>
          <w:sz w:val="40"/>
          <w:szCs w:val="40"/>
        </w:rPr>
        <w:t xml:space="preserve"> </w:t>
      </w:r>
    </w:p>
    <w:p w:rsidR="00AA733D" w:rsidRDefault="00AA733D" w:rsidP="00AA733D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eastAsia="Times New Roman" w:hAnsi="Cooper Black" w:cs="Arial"/>
          <w:sz w:val="40"/>
          <w:szCs w:val="40"/>
        </w:rPr>
      </w:pPr>
      <w:r>
        <w:rPr>
          <w:rFonts w:ascii="Cooper Black" w:eastAsia="Times New Roman" w:hAnsi="Cooper Black" w:cs="Arial"/>
          <w:sz w:val="40"/>
          <w:szCs w:val="40"/>
        </w:rPr>
        <w:t>P</w:t>
      </w:r>
      <w:r w:rsidR="00A67593" w:rsidRPr="00AA733D">
        <w:rPr>
          <w:rFonts w:ascii="Cooper Black" w:eastAsia="Times New Roman" w:hAnsi="Cooper Black" w:cs="Arial"/>
          <w:sz w:val="40"/>
          <w:szCs w:val="40"/>
        </w:rPr>
        <w:t xml:space="preserve">roper neck, </w:t>
      </w:r>
      <w:r>
        <w:rPr>
          <w:rFonts w:ascii="Cooper Black" w:eastAsia="Times New Roman" w:hAnsi="Cooper Black" w:cs="Arial"/>
          <w:sz w:val="40"/>
          <w:szCs w:val="40"/>
        </w:rPr>
        <w:t>shoulder, and spinal alignment,</w:t>
      </w:r>
    </w:p>
    <w:p w:rsidR="00AA733D" w:rsidRPr="004A3F99" w:rsidRDefault="00AA733D" w:rsidP="004A3F99">
      <w:pPr>
        <w:pStyle w:val="ListParagraph"/>
        <w:numPr>
          <w:ilvl w:val="0"/>
          <w:numId w:val="1"/>
        </w:numPr>
        <w:spacing w:after="0" w:line="240" w:lineRule="auto"/>
        <w:rPr>
          <w:rFonts w:ascii="Cooper Black" w:eastAsia="Times New Roman" w:hAnsi="Cooper Black" w:cs="Arial"/>
          <w:sz w:val="40"/>
          <w:szCs w:val="40"/>
        </w:rPr>
      </w:pPr>
      <w:r>
        <w:rPr>
          <w:rFonts w:ascii="Cooper Black" w:eastAsia="Times New Roman" w:hAnsi="Cooper Black" w:cs="Arial"/>
          <w:sz w:val="40"/>
          <w:szCs w:val="40"/>
        </w:rPr>
        <w:t>S</w:t>
      </w:r>
      <w:r w:rsidR="00A67593" w:rsidRPr="00AA733D">
        <w:rPr>
          <w:rFonts w:ascii="Cooper Black" w:eastAsia="Times New Roman" w:hAnsi="Cooper Black" w:cs="Arial"/>
          <w:sz w:val="40"/>
          <w:szCs w:val="40"/>
        </w:rPr>
        <w:t>tretches and massage techniques to help counter the pain of poor posture.</w:t>
      </w:r>
    </w:p>
    <w:p w:rsidR="00AA733D" w:rsidRPr="004A3F99" w:rsidRDefault="004A3F99" w:rsidP="00AA733D">
      <w:pPr>
        <w:spacing w:after="0" w:line="240" w:lineRule="auto"/>
        <w:rPr>
          <w:rFonts w:ascii="Bookman Old Style" w:eastAsia="Times New Roman" w:hAnsi="Bookman Old Style" w:cs="Arial"/>
          <w:sz w:val="60"/>
          <w:szCs w:val="60"/>
        </w:rPr>
      </w:pPr>
      <w:r>
        <w:rPr>
          <w:rFonts w:ascii="Bookman Old Style" w:eastAsia="Times New Roman" w:hAnsi="Bookman Old Style" w:cs="Arial"/>
          <w:sz w:val="40"/>
          <w:szCs w:val="40"/>
        </w:rPr>
        <w:br/>
      </w:r>
      <w:r w:rsidR="00AA733D" w:rsidRPr="004A3F99">
        <w:rPr>
          <w:rFonts w:ascii="Bookman Old Style" w:eastAsia="Times New Roman" w:hAnsi="Bookman Old Style" w:cs="Arial"/>
          <w:sz w:val="60"/>
          <w:szCs w:val="60"/>
        </w:rPr>
        <w:t>WHEN: Friday, 12/12, 1pm</w:t>
      </w:r>
      <w:r w:rsidR="00AA733D" w:rsidRPr="00A67593">
        <w:rPr>
          <w:rFonts w:ascii="Bookman Old Style" w:eastAsia="Times New Roman" w:hAnsi="Bookman Old Style" w:cs="Arial"/>
          <w:sz w:val="60"/>
          <w:szCs w:val="60"/>
        </w:rPr>
        <w:t xml:space="preserve"> </w:t>
      </w:r>
    </w:p>
    <w:p w:rsidR="00AA733D" w:rsidRPr="00A67593" w:rsidRDefault="00AA733D" w:rsidP="00AA733D">
      <w:pPr>
        <w:spacing w:after="0" w:line="240" w:lineRule="auto"/>
        <w:rPr>
          <w:rFonts w:ascii="Bookman Old Style" w:eastAsia="Times New Roman" w:hAnsi="Bookman Old Style" w:cs="Arial"/>
          <w:sz w:val="60"/>
          <w:szCs w:val="60"/>
        </w:rPr>
      </w:pPr>
      <w:r w:rsidRPr="004A3F99">
        <w:rPr>
          <w:rFonts w:ascii="Bookman Old Style" w:eastAsia="Times New Roman" w:hAnsi="Bookman Old Style" w:cs="Arial"/>
          <w:sz w:val="60"/>
          <w:szCs w:val="60"/>
        </w:rPr>
        <w:t>WHERE: R</w:t>
      </w:r>
      <w:r w:rsidRPr="00A67593">
        <w:rPr>
          <w:rFonts w:ascii="Bookman Old Style" w:eastAsia="Times New Roman" w:hAnsi="Bookman Old Style" w:cs="Arial"/>
          <w:sz w:val="60"/>
          <w:szCs w:val="60"/>
        </w:rPr>
        <w:t>oom 5414</w:t>
      </w:r>
    </w:p>
    <w:p w:rsidR="00C7232E" w:rsidRDefault="00C7232E"/>
    <w:sectPr w:rsidR="00C723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5B" w:rsidRDefault="0023155B" w:rsidP="00AA733D">
      <w:pPr>
        <w:spacing w:after="0" w:line="240" w:lineRule="auto"/>
      </w:pPr>
      <w:r>
        <w:separator/>
      </w:r>
    </w:p>
  </w:endnote>
  <w:endnote w:type="continuationSeparator" w:id="0">
    <w:p w:rsidR="0023155B" w:rsidRDefault="0023155B" w:rsidP="00A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3D" w:rsidRPr="00AA733D" w:rsidRDefault="00AA733D">
    <w:pPr>
      <w:pStyle w:val="Footer"/>
      <w:rPr>
        <w:rFonts w:ascii="Harrington" w:hAnsi="Harrington"/>
        <w:sz w:val="36"/>
        <w:szCs w:val="36"/>
      </w:rPr>
    </w:pPr>
    <w:r w:rsidRPr="00AA733D">
      <w:rPr>
        <w:rFonts w:ascii="Harrington" w:hAnsi="Harrington"/>
        <w:sz w:val="36"/>
        <w:szCs w:val="36"/>
      </w:rPr>
      <w:t>*Sponsored by the DSC Health and Wellness and Student Life and Services Committees*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5B" w:rsidRDefault="0023155B" w:rsidP="00AA733D">
      <w:pPr>
        <w:spacing w:after="0" w:line="240" w:lineRule="auto"/>
      </w:pPr>
      <w:r>
        <w:separator/>
      </w:r>
    </w:p>
  </w:footnote>
  <w:footnote w:type="continuationSeparator" w:id="0">
    <w:p w:rsidR="0023155B" w:rsidRDefault="0023155B" w:rsidP="00AA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F3E"/>
    <w:multiLevelType w:val="hybridMultilevel"/>
    <w:tmpl w:val="A37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93"/>
    <w:rsid w:val="00105594"/>
    <w:rsid w:val="0023155B"/>
    <w:rsid w:val="004A3F99"/>
    <w:rsid w:val="006134CB"/>
    <w:rsid w:val="00A67593"/>
    <w:rsid w:val="00AA733D"/>
    <w:rsid w:val="00C7232E"/>
    <w:rsid w:val="00D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7593"/>
  </w:style>
  <w:style w:type="paragraph" w:styleId="BalloonText">
    <w:name w:val="Balloon Text"/>
    <w:basedOn w:val="Normal"/>
    <w:link w:val="BalloonTextChar"/>
    <w:uiPriority w:val="99"/>
    <w:semiHidden/>
    <w:unhideWhenUsed/>
    <w:rsid w:val="00A6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3D"/>
  </w:style>
  <w:style w:type="paragraph" w:styleId="Footer">
    <w:name w:val="footer"/>
    <w:basedOn w:val="Normal"/>
    <w:link w:val="FooterChar"/>
    <w:uiPriority w:val="99"/>
    <w:unhideWhenUsed/>
    <w:rsid w:val="00AA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7593"/>
  </w:style>
  <w:style w:type="paragraph" w:styleId="BalloonText">
    <w:name w:val="Balloon Text"/>
    <w:basedOn w:val="Normal"/>
    <w:link w:val="BalloonTextChar"/>
    <w:uiPriority w:val="99"/>
    <w:semiHidden/>
    <w:unhideWhenUsed/>
    <w:rsid w:val="00A6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3D"/>
  </w:style>
  <w:style w:type="paragraph" w:styleId="Footer">
    <w:name w:val="footer"/>
    <w:basedOn w:val="Normal"/>
    <w:link w:val="FooterChar"/>
    <w:uiPriority w:val="99"/>
    <w:unhideWhenUsed/>
    <w:rsid w:val="00AA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3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9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05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1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4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05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96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53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03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612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133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93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83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1402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555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5935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18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090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Yeshiva University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 Thurston</dc:creator>
  <cp:lastModifiedBy>Charchar</cp:lastModifiedBy>
  <cp:revision>2</cp:revision>
  <dcterms:created xsi:type="dcterms:W3CDTF">2014-12-10T01:02:00Z</dcterms:created>
  <dcterms:modified xsi:type="dcterms:W3CDTF">2014-12-10T01:02:00Z</dcterms:modified>
</cp:coreProperties>
</file>