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4B4A0" w14:textId="77777777" w:rsidR="003A39A9" w:rsidRDefault="003A39A9">
      <w:pPr>
        <w:spacing w:before="4" w:line="220" w:lineRule="exact"/>
        <w:rPr>
          <w:sz w:val="22"/>
          <w:szCs w:val="22"/>
        </w:rPr>
      </w:pPr>
    </w:p>
    <w:p w14:paraId="041221CA" w14:textId="77777777" w:rsidR="00300F04" w:rsidRDefault="00CE4C15" w:rsidP="00300F04">
      <w:pPr>
        <w:spacing w:before="13" w:line="253" w:lineRule="auto"/>
        <w:ind w:left="4860" w:right="2560"/>
        <w:rPr>
          <w:rFonts w:ascii="Arial" w:eastAsia="Arial" w:hAnsi="Arial" w:cs="Arial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86337EC" wp14:editId="6165102E">
            <wp:simplePos x="0" y="0"/>
            <wp:positionH relativeFrom="page">
              <wp:posOffset>6311900</wp:posOffset>
            </wp:positionH>
            <wp:positionV relativeFrom="page">
              <wp:posOffset>127000</wp:posOffset>
            </wp:positionV>
            <wp:extent cx="558800" cy="8509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D2A9E6E" wp14:editId="670CED7A">
            <wp:simplePos x="0" y="0"/>
            <wp:positionH relativeFrom="page">
              <wp:posOffset>330200</wp:posOffset>
            </wp:positionH>
            <wp:positionV relativeFrom="page">
              <wp:posOffset>101600</wp:posOffset>
            </wp:positionV>
            <wp:extent cx="2730500" cy="7366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053">
        <w:rPr>
          <w:rFonts w:ascii="Arial" w:eastAsia="Arial" w:hAnsi="Arial" w:cs="Arial"/>
          <w:spacing w:val="-15"/>
          <w:sz w:val="28"/>
          <w:szCs w:val="28"/>
        </w:rPr>
        <w:t>T</w:t>
      </w:r>
      <w:r w:rsidR="00300F04">
        <w:rPr>
          <w:rFonts w:ascii="Arial" w:eastAsia="Arial" w:hAnsi="Arial" w:cs="Arial"/>
          <w:sz w:val="28"/>
          <w:szCs w:val="28"/>
        </w:rPr>
        <w:t>hirteenth</w:t>
      </w:r>
      <w:r w:rsidR="00CD4053"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 w:rsidR="00300F04">
        <w:rPr>
          <w:rFonts w:ascii="Arial" w:eastAsia="Arial" w:hAnsi="Arial" w:cs="Arial"/>
          <w:sz w:val="28"/>
          <w:szCs w:val="28"/>
        </w:rPr>
        <w:t xml:space="preserve">Annual </w:t>
      </w:r>
      <w:r w:rsidR="00CD4053">
        <w:rPr>
          <w:rFonts w:ascii="Arial" w:eastAsia="Arial" w:hAnsi="Arial" w:cs="Arial"/>
          <w:sz w:val="28"/>
          <w:szCs w:val="28"/>
        </w:rPr>
        <w:t xml:space="preserve">Colloquium </w:t>
      </w:r>
    </w:p>
    <w:p w14:paraId="46A6F6AF" w14:textId="77777777" w:rsidR="00300F04" w:rsidRDefault="00300F04" w:rsidP="00300F04">
      <w:pPr>
        <w:spacing w:before="13" w:line="253" w:lineRule="auto"/>
        <w:ind w:left="4590" w:right="2290" w:firstLine="90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Our Environment in Transition</w:t>
      </w:r>
    </w:p>
    <w:p w14:paraId="0E52692D" w14:textId="79D9FD00" w:rsidR="003A39A9" w:rsidRDefault="00300F04" w:rsidP="00300F04">
      <w:pPr>
        <w:spacing w:before="13" w:line="253" w:lineRule="auto"/>
        <w:ind w:left="4860" w:right="25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March 14</w:t>
      </w:r>
      <w:r w:rsidR="00CD4053">
        <w:rPr>
          <w:rFonts w:ascii="Arial" w:eastAsia="Arial" w:hAnsi="Arial" w:cs="Arial"/>
          <w:sz w:val="28"/>
          <w:szCs w:val="28"/>
        </w:rPr>
        <w:t>,</w:t>
      </w:r>
      <w:r w:rsidR="00CD4053"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2014</w:t>
      </w:r>
    </w:p>
    <w:p w14:paraId="0A998F69" w14:textId="77777777" w:rsidR="003A39A9" w:rsidRDefault="003A39A9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"/>
        <w:gridCol w:w="724"/>
        <w:gridCol w:w="261"/>
        <w:gridCol w:w="9122"/>
      </w:tblGrid>
      <w:tr w:rsidR="003A39A9" w14:paraId="4B84CA54" w14:textId="77777777" w:rsidTr="001A500B">
        <w:trPr>
          <w:trHeight w:hRule="exact" w:val="441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5B21" w14:textId="77777777" w:rsidR="003A39A9" w:rsidRDefault="003A39A9">
            <w:pPr>
              <w:spacing w:before="1" w:line="100" w:lineRule="exact"/>
              <w:rPr>
                <w:sz w:val="11"/>
                <w:szCs w:val="11"/>
              </w:rPr>
            </w:pPr>
          </w:p>
          <w:p w14:paraId="0DF7CC5F" w14:textId="77777777" w:rsidR="003A39A9" w:rsidRDefault="00CD4053">
            <w:pPr>
              <w:ind w:left="1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Start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01A5" w14:textId="77777777" w:rsidR="003A39A9" w:rsidRDefault="003A39A9">
            <w:pPr>
              <w:spacing w:before="1" w:line="100" w:lineRule="exact"/>
              <w:rPr>
                <w:sz w:val="11"/>
                <w:szCs w:val="11"/>
              </w:rPr>
            </w:pPr>
          </w:p>
          <w:p w14:paraId="0F140C6F" w14:textId="77777777" w:rsidR="003A39A9" w:rsidRDefault="00CD4053">
            <w:pPr>
              <w:ind w:lef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</w:t>
            </w:r>
          </w:p>
        </w:tc>
        <w:tc>
          <w:tcPr>
            <w:tcW w:w="9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DAA9C" w14:textId="77777777" w:rsidR="003A39A9" w:rsidRDefault="00CD4053">
            <w:pPr>
              <w:spacing w:before="11"/>
              <w:ind w:left="2515" w:right="25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Please note the start and end times in the left column</w:t>
            </w:r>
          </w:p>
          <w:p w14:paraId="65F6E38F" w14:textId="77777777" w:rsidR="003A39A9" w:rsidRDefault="00CD4053">
            <w:pPr>
              <w:spacing w:before="13"/>
              <w:ind w:left="1173" w:right="11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*all sessions take place in the Martin E. Segal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Theate</w:t>
            </w:r>
            <w:r>
              <w:rPr>
                <w:rFonts w:ascii="Arial" w:eastAsia="Arial" w:hAnsi="Arial" w:cs="Arial"/>
                <w:i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 except for lunch in Rm. 6304.01</w:t>
            </w:r>
          </w:p>
        </w:tc>
      </w:tr>
      <w:tr w:rsidR="003A39A9" w14:paraId="42FB2EA3" w14:textId="77777777" w:rsidTr="001A500B">
        <w:trPr>
          <w:trHeight w:hRule="exact" w:val="259"/>
        </w:trPr>
        <w:tc>
          <w:tcPr>
            <w:tcW w:w="10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15151"/>
          </w:tcPr>
          <w:p w14:paraId="4052C924" w14:textId="77777777" w:rsidR="003A39A9" w:rsidRDefault="003A39A9"/>
        </w:tc>
      </w:tr>
      <w:tr w:rsidR="003A39A9" w14:paraId="69223022" w14:textId="77777777" w:rsidTr="009E432F">
        <w:trPr>
          <w:trHeight w:hRule="exact" w:val="385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904C6" w14:textId="77777777" w:rsidR="003A39A9" w:rsidRDefault="00300F04" w:rsidP="006C2816">
            <w:pPr>
              <w:spacing w:before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8:45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8E670" w14:textId="77777777" w:rsidR="003A39A9" w:rsidRDefault="00300F04" w:rsidP="006C2816">
            <w:pPr>
              <w:spacing w:before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9:10</w:t>
            </w:r>
          </w:p>
        </w:tc>
        <w:tc>
          <w:tcPr>
            <w:tcW w:w="261" w:type="dxa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515151"/>
          </w:tcPr>
          <w:p w14:paraId="482D2D9B" w14:textId="77777777" w:rsidR="003A39A9" w:rsidRDefault="003A39A9"/>
        </w:tc>
        <w:tc>
          <w:tcPr>
            <w:tcW w:w="9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B61C3" w14:textId="6EB8966F" w:rsidR="003A39A9" w:rsidRPr="00AA02BA" w:rsidRDefault="00CD4053" w:rsidP="00001954">
            <w:pPr>
              <w:tabs>
                <w:tab w:val="left" w:pos="6860"/>
              </w:tabs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Coffee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T</w:t>
            </w:r>
            <w:r w:rsidR="00300F04">
              <w:rPr>
                <w:rFonts w:ascii="Arial" w:eastAsia="Arial" w:hAnsi="Arial" w:cs="Arial"/>
                <w:b/>
                <w:sz w:val="18"/>
                <w:szCs w:val="18"/>
              </w:rPr>
              <w:t xml:space="preserve">ime and </w:t>
            </w:r>
            <w:r w:rsidR="00AA02BA">
              <w:rPr>
                <w:rFonts w:ascii="Arial" w:eastAsia="Arial" w:hAnsi="Arial" w:cs="Arial"/>
                <w:b/>
                <w:sz w:val="18"/>
                <w:szCs w:val="18"/>
              </w:rPr>
              <w:t xml:space="preserve">Installation: Nina Young – </w:t>
            </w:r>
            <w:r w:rsidR="00AA02BA" w:rsidRPr="00AA02BA">
              <w:rPr>
                <w:rFonts w:ascii="Arial" w:eastAsia="Arial" w:hAnsi="Arial" w:cs="Arial"/>
                <w:i/>
                <w:sz w:val="18"/>
                <w:szCs w:val="18"/>
              </w:rPr>
              <w:t>Still Time</w:t>
            </w:r>
          </w:p>
        </w:tc>
      </w:tr>
      <w:tr w:rsidR="003A39A9" w14:paraId="22D831DC" w14:textId="77777777" w:rsidTr="009E432F">
        <w:trPr>
          <w:trHeight w:hRule="exact" w:val="437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E6E86" w14:textId="77777777" w:rsidR="003A39A9" w:rsidRDefault="00300F04" w:rsidP="006C2816">
            <w:pPr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42F67" w14:textId="77777777" w:rsidR="003A39A9" w:rsidRDefault="00300F04" w:rsidP="006C2816">
            <w:pPr>
              <w:ind w:left="1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9:20</w:t>
            </w:r>
          </w:p>
        </w:tc>
        <w:tc>
          <w:tcPr>
            <w:tcW w:w="261" w:type="dxa"/>
            <w:vMerge/>
            <w:tcBorders>
              <w:left w:val="nil"/>
              <w:right w:val="nil"/>
            </w:tcBorders>
            <w:shd w:val="clear" w:color="auto" w:fill="515151"/>
          </w:tcPr>
          <w:p w14:paraId="2ABB797B" w14:textId="77777777" w:rsidR="003A39A9" w:rsidRDefault="003A39A9"/>
        </w:tc>
        <w:tc>
          <w:tcPr>
            <w:tcW w:w="9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2E7EC" w14:textId="4D92A570" w:rsidR="003A39A9" w:rsidRDefault="00CD4053" w:rsidP="007327A4">
            <w:pPr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Opening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Address</w:t>
            </w:r>
          </w:p>
        </w:tc>
      </w:tr>
      <w:tr w:rsidR="003A39A9" w14:paraId="47234680" w14:textId="77777777" w:rsidTr="000E7C39">
        <w:trPr>
          <w:trHeight w:hRule="exact" w:val="1815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1A9D5" w14:textId="77777777" w:rsidR="003A39A9" w:rsidRDefault="00300F04" w:rsidP="000E7C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DF81C" w14:textId="77777777" w:rsidR="003A39A9" w:rsidRDefault="00300F04" w:rsidP="000E7C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10:20</w:t>
            </w:r>
          </w:p>
        </w:tc>
        <w:tc>
          <w:tcPr>
            <w:tcW w:w="261" w:type="dxa"/>
            <w:vMerge/>
            <w:tcBorders>
              <w:left w:val="nil"/>
              <w:right w:val="nil"/>
            </w:tcBorders>
            <w:shd w:val="clear" w:color="auto" w:fill="515151"/>
          </w:tcPr>
          <w:p w14:paraId="0D542CC8" w14:textId="77777777" w:rsidR="003A39A9" w:rsidRDefault="003A39A9"/>
        </w:tc>
        <w:tc>
          <w:tcPr>
            <w:tcW w:w="9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66F70" w14:textId="77777777" w:rsidR="003A39A9" w:rsidRDefault="001A500B" w:rsidP="007327A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Presentations</w:t>
            </w:r>
          </w:p>
          <w:p w14:paraId="294DEF89" w14:textId="77777777" w:rsidR="003A39A9" w:rsidRDefault="003A39A9" w:rsidP="007327A4">
            <w:pPr>
              <w:rPr>
                <w:sz w:val="11"/>
                <w:szCs w:val="11"/>
              </w:rPr>
            </w:pPr>
          </w:p>
          <w:p w14:paraId="2DEB1810" w14:textId="77777777" w:rsidR="003A39A9" w:rsidRDefault="00300F04" w:rsidP="007327A4">
            <w:pPr>
              <w:spacing w:after="60"/>
              <w:ind w:left="1181" w:hanging="10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Yael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Wyner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&amp; Rob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DeSalle</w:t>
            </w:r>
            <w:proofErr w:type="spellEnd"/>
            <w:r w:rsidR="00CD4053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CD4053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="00AA02BA" w:rsidRPr="00AA02B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Ecology Disrupted: A visual model for connecting daily life and sustainability to </w:t>
            </w:r>
            <w:r w:rsidR="00AA02B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         </w:t>
            </w:r>
            <w:r w:rsidR="00AA02BA" w:rsidRPr="00AA02BA">
              <w:rPr>
                <w:rFonts w:ascii="Arial" w:hAnsi="Arial" w:cs="Arial"/>
                <w:i/>
                <w:color w:val="000000"/>
                <w:sz w:val="18"/>
                <w:szCs w:val="18"/>
              </w:rPr>
              <w:t>ecological function</w:t>
            </w:r>
          </w:p>
          <w:p w14:paraId="40DFC565" w14:textId="5CEB587A" w:rsidR="00AA02BA" w:rsidRPr="00AA02BA" w:rsidRDefault="00300F04" w:rsidP="007327A4">
            <w:pPr>
              <w:spacing w:after="60"/>
              <w:ind w:left="1181" w:right="1199" w:hanging="108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William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Blick</w:t>
            </w:r>
            <w:proofErr w:type="spellEnd"/>
            <w:r w:rsidR="00CD4053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CD4053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="00AA02BA" w:rsidRPr="00AA02BA">
              <w:rPr>
                <w:rFonts w:ascii="Arial" w:hAnsi="Arial" w:cs="Arial"/>
                <w:i/>
                <w:color w:val="000000"/>
                <w:sz w:val="18"/>
                <w:szCs w:val="18"/>
              </w:rPr>
              <w:t>Windows to the World: A Study of Films as Reflections of Transitions in Nature, Climate, and Ecology</w:t>
            </w:r>
          </w:p>
          <w:p w14:paraId="63A47E78" w14:textId="794C5BFE" w:rsidR="00300F04" w:rsidRDefault="00001954" w:rsidP="007327A4">
            <w:pPr>
              <w:spacing w:after="60"/>
              <w:ind w:left="1181" w:right="1199" w:hanging="1080"/>
              <w:rPr>
                <w:rFonts w:ascii="Arial" w:eastAsia="Arial" w:hAnsi="Arial" w:cs="Arial"/>
                <w:b/>
                <w:spacing w:val="-1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Jill McNulty </w:t>
            </w:r>
            <w:r w:rsidR="00300F04">
              <w:rPr>
                <w:rFonts w:ascii="Arial" w:eastAsia="Arial" w:hAnsi="Arial" w:cs="Arial"/>
                <w:b/>
                <w:sz w:val="18"/>
                <w:szCs w:val="18"/>
              </w:rPr>
              <w:t>Clegg</w:t>
            </w:r>
            <w:r w:rsidR="00CD4053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CD4053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="00AA02BA" w:rsidRPr="00AA02BA">
              <w:rPr>
                <w:rFonts w:ascii="Arial" w:hAnsi="Arial" w:cs="Arial"/>
                <w:i/>
                <w:color w:val="000000"/>
                <w:sz w:val="18"/>
                <w:szCs w:val="18"/>
              </w:rPr>
              <w:t>Who counts as community? Public participation and renewable energy transition in Vermont</w:t>
            </w:r>
          </w:p>
          <w:p w14:paraId="3894A613" w14:textId="77777777" w:rsidR="00300F04" w:rsidRDefault="00CD4053" w:rsidP="007327A4">
            <w:pPr>
              <w:ind w:left="103" w:right="1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</w:p>
          <w:p w14:paraId="39B3F0A2" w14:textId="77777777" w:rsidR="003A39A9" w:rsidRDefault="003A39A9" w:rsidP="007327A4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A39A9" w14:paraId="7B4A1997" w14:textId="77777777" w:rsidTr="009E432F">
        <w:trPr>
          <w:trHeight w:hRule="exact" w:val="393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47990" w14:textId="77777777" w:rsidR="003A39A9" w:rsidRDefault="00CD4053" w:rsidP="006C2816">
            <w:pPr>
              <w:spacing w:before="91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1</w:t>
            </w:r>
            <w:r w:rsidR="00300F04"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:20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853B7" w14:textId="77777777" w:rsidR="003A39A9" w:rsidRDefault="00CD4053" w:rsidP="006C2816">
            <w:pPr>
              <w:spacing w:before="91"/>
              <w:ind w:lef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1</w:t>
            </w:r>
            <w:r w:rsidR="00300F04"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:30</w:t>
            </w:r>
          </w:p>
        </w:tc>
        <w:tc>
          <w:tcPr>
            <w:tcW w:w="261" w:type="dxa"/>
            <w:vMerge/>
            <w:tcBorders>
              <w:left w:val="nil"/>
              <w:right w:val="nil"/>
            </w:tcBorders>
            <w:shd w:val="clear" w:color="auto" w:fill="515151"/>
          </w:tcPr>
          <w:p w14:paraId="5E407B7B" w14:textId="77777777" w:rsidR="003A39A9" w:rsidRDefault="003A39A9"/>
        </w:tc>
        <w:tc>
          <w:tcPr>
            <w:tcW w:w="9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DFC04" w14:textId="77777777" w:rsidR="003A39A9" w:rsidRDefault="00CD4053" w:rsidP="007327A4">
            <w:pPr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Break</w:t>
            </w:r>
          </w:p>
        </w:tc>
      </w:tr>
      <w:tr w:rsidR="003A39A9" w14:paraId="595D570A" w14:textId="77777777" w:rsidTr="009E432F">
        <w:trPr>
          <w:trHeight w:hRule="exact" w:val="102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4A4AC" w14:textId="77777777" w:rsidR="003A39A9" w:rsidRDefault="003A39A9" w:rsidP="006C2816">
            <w:pPr>
              <w:spacing w:line="200" w:lineRule="exact"/>
              <w:jc w:val="center"/>
            </w:pPr>
          </w:p>
          <w:p w14:paraId="66EE4D33" w14:textId="77777777" w:rsidR="003A39A9" w:rsidRDefault="003A39A9" w:rsidP="006C2816">
            <w:pPr>
              <w:spacing w:before="11" w:line="200" w:lineRule="exact"/>
              <w:jc w:val="center"/>
            </w:pPr>
          </w:p>
          <w:p w14:paraId="5F147AE3" w14:textId="77777777" w:rsidR="003A39A9" w:rsidRDefault="00CD4053" w:rsidP="006C2816">
            <w:pPr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1</w:t>
            </w:r>
            <w:r w:rsidR="00300F04"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:30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B3CBE" w14:textId="77777777" w:rsidR="003A39A9" w:rsidRDefault="003A39A9" w:rsidP="006C2816">
            <w:pPr>
              <w:spacing w:line="200" w:lineRule="exact"/>
              <w:jc w:val="center"/>
            </w:pPr>
          </w:p>
          <w:p w14:paraId="3D161C8A" w14:textId="77777777" w:rsidR="003A39A9" w:rsidRDefault="003A39A9" w:rsidP="006C2816">
            <w:pPr>
              <w:spacing w:before="11" w:line="200" w:lineRule="exact"/>
              <w:jc w:val="center"/>
            </w:pPr>
          </w:p>
          <w:p w14:paraId="1451B9F8" w14:textId="77777777" w:rsidR="003A39A9" w:rsidRDefault="00300F04" w:rsidP="006C2816">
            <w:pPr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11:10</w:t>
            </w:r>
          </w:p>
        </w:tc>
        <w:tc>
          <w:tcPr>
            <w:tcW w:w="261" w:type="dxa"/>
            <w:vMerge/>
            <w:tcBorders>
              <w:left w:val="nil"/>
              <w:right w:val="nil"/>
            </w:tcBorders>
            <w:shd w:val="clear" w:color="auto" w:fill="515151"/>
          </w:tcPr>
          <w:p w14:paraId="1E581EC9" w14:textId="77777777" w:rsidR="003A39A9" w:rsidRDefault="003A39A9"/>
        </w:tc>
        <w:tc>
          <w:tcPr>
            <w:tcW w:w="9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1C7A2" w14:textId="77777777" w:rsidR="003A39A9" w:rsidRDefault="001A500B" w:rsidP="007327A4">
            <w:pPr>
              <w:spacing w:after="120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Presentations</w:t>
            </w:r>
          </w:p>
          <w:p w14:paraId="1A7457B0" w14:textId="77777777" w:rsidR="00300F04" w:rsidRPr="00946A0F" w:rsidRDefault="00300F04" w:rsidP="007327A4">
            <w:pPr>
              <w:spacing w:after="60"/>
              <w:ind w:right="37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Pr="00D03DFB">
              <w:rPr>
                <w:rFonts w:ascii="Arial" w:eastAsia="Arial" w:hAnsi="Arial" w:cs="Arial"/>
                <w:b/>
                <w:sz w:val="18"/>
                <w:szCs w:val="18"/>
              </w:rPr>
              <w:t xml:space="preserve">Harry </w:t>
            </w:r>
            <w:proofErr w:type="spellStart"/>
            <w:r w:rsidRPr="00D03DFB">
              <w:rPr>
                <w:rFonts w:ascii="Arial" w:eastAsia="Arial" w:hAnsi="Arial" w:cs="Arial"/>
                <w:b/>
                <w:sz w:val="18"/>
                <w:szCs w:val="18"/>
              </w:rPr>
              <w:t>Bubbins</w:t>
            </w:r>
            <w:proofErr w:type="spellEnd"/>
            <w:r w:rsidR="00946A0F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946A0F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="00946A0F" w:rsidRPr="00946A0F">
              <w:rPr>
                <w:rFonts w:ascii="Arial" w:hAnsi="Arial" w:cs="Arial"/>
                <w:i/>
                <w:color w:val="000000"/>
                <w:sz w:val="18"/>
                <w:szCs w:val="18"/>
              </w:rPr>
              <w:t>South Bronx Brook Restoration Project</w:t>
            </w:r>
          </w:p>
          <w:p w14:paraId="7C54B980" w14:textId="77777777" w:rsidR="00300F04" w:rsidRDefault="00300F04" w:rsidP="007327A4">
            <w:pPr>
              <w:spacing w:after="60"/>
              <w:ind w:right="3703"/>
              <w:rPr>
                <w:rFonts w:ascii="Arial" w:eastAsia="Arial" w:hAnsi="Arial" w:cs="Arial"/>
                <w:sz w:val="18"/>
                <w:szCs w:val="18"/>
              </w:rPr>
            </w:pPr>
            <w:r w:rsidRPr="00D03DFB">
              <w:rPr>
                <w:rFonts w:ascii="Arial" w:eastAsia="Arial" w:hAnsi="Arial" w:cs="Arial"/>
                <w:b/>
                <w:sz w:val="18"/>
                <w:szCs w:val="18"/>
              </w:rPr>
              <w:t xml:space="preserve">  Caleb </w:t>
            </w:r>
            <w:r w:rsidR="00D03DFB" w:rsidRPr="00D03DFB">
              <w:rPr>
                <w:rFonts w:ascii="Arial" w:eastAsia="Arial" w:hAnsi="Arial" w:cs="Arial"/>
                <w:b/>
                <w:sz w:val="18"/>
                <w:szCs w:val="18"/>
              </w:rPr>
              <w:t>Crawford</w:t>
            </w:r>
            <w:r w:rsidR="00D03DF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46A0F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="00946A0F" w:rsidRPr="00946A0F">
              <w:rPr>
                <w:rFonts w:ascii="Arial" w:hAnsi="Arial" w:cs="Arial"/>
                <w:i/>
                <w:color w:val="000000"/>
                <w:sz w:val="18"/>
                <w:szCs w:val="18"/>
              </w:rPr>
              <w:t>Envisioning Urban Agr</w:t>
            </w:r>
            <w:r w:rsidR="00946A0F">
              <w:rPr>
                <w:rFonts w:ascii="Arial" w:hAnsi="Arial" w:cs="Arial"/>
                <w:i/>
                <w:color w:val="000000"/>
                <w:sz w:val="18"/>
                <w:szCs w:val="18"/>
              </w:rPr>
              <w:t>i</w:t>
            </w:r>
            <w:r w:rsidR="00946A0F" w:rsidRPr="00946A0F">
              <w:rPr>
                <w:rFonts w:ascii="Arial" w:hAnsi="Arial" w:cs="Arial"/>
                <w:i/>
                <w:color w:val="000000"/>
                <w:sz w:val="18"/>
                <w:szCs w:val="18"/>
              </w:rPr>
              <w:t>culture</w:t>
            </w:r>
          </w:p>
        </w:tc>
      </w:tr>
      <w:tr w:rsidR="00D03DFB" w14:paraId="2472CE16" w14:textId="77777777" w:rsidTr="000E7C39">
        <w:trPr>
          <w:trHeight w:hRule="exact" w:val="366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9916D" w14:textId="7E250320" w:rsidR="00D03DFB" w:rsidRPr="00D03DFB" w:rsidRDefault="00D03DFB" w:rsidP="006C2816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DFB">
              <w:rPr>
                <w:rFonts w:ascii="Arial" w:hAnsi="Arial" w:cs="Arial"/>
                <w:sz w:val="18"/>
                <w:szCs w:val="18"/>
              </w:rPr>
              <w:t>11:10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0536F" w14:textId="30594D59" w:rsidR="00D03DFB" w:rsidRPr="00D03DFB" w:rsidRDefault="00D03DFB" w:rsidP="006C2816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DFB">
              <w:rPr>
                <w:rFonts w:ascii="Arial" w:hAnsi="Arial" w:cs="Arial"/>
                <w:sz w:val="18"/>
                <w:szCs w:val="18"/>
              </w:rPr>
              <w:t>11:20</w:t>
            </w:r>
          </w:p>
        </w:tc>
        <w:tc>
          <w:tcPr>
            <w:tcW w:w="261" w:type="dxa"/>
            <w:vMerge/>
            <w:tcBorders>
              <w:left w:val="nil"/>
              <w:right w:val="nil"/>
            </w:tcBorders>
            <w:shd w:val="clear" w:color="auto" w:fill="515151"/>
          </w:tcPr>
          <w:p w14:paraId="44ADC9FA" w14:textId="77777777" w:rsidR="00D03DFB" w:rsidRDefault="00D03DFB"/>
        </w:tc>
        <w:tc>
          <w:tcPr>
            <w:tcW w:w="9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A5103" w14:textId="77777777" w:rsidR="00D03DFB" w:rsidRDefault="00D03DFB" w:rsidP="007327A4">
            <w:pPr>
              <w:ind w:left="3703" w:right="3703" w:hanging="71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</w:t>
            </w:r>
            <w:r w:rsidR="00946A0F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Break</w:t>
            </w:r>
          </w:p>
        </w:tc>
      </w:tr>
      <w:tr w:rsidR="003A39A9" w14:paraId="129A8B1B" w14:textId="77777777" w:rsidTr="009E432F">
        <w:trPr>
          <w:trHeight w:hRule="exact" w:val="961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8EE58" w14:textId="77777777" w:rsidR="003A39A9" w:rsidRDefault="003A39A9" w:rsidP="006C2816">
            <w:pPr>
              <w:spacing w:line="200" w:lineRule="exact"/>
              <w:jc w:val="center"/>
            </w:pPr>
          </w:p>
          <w:p w14:paraId="65BC8354" w14:textId="77777777" w:rsidR="003A39A9" w:rsidRPr="00C15B7F" w:rsidRDefault="003A39A9" w:rsidP="006C2816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  <w:p w14:paraId="0C0713CC" w14:textId="77777777" w:rsidR="003A39A9" w:rsidRDefault="00D03DFB" w:rsidP="006C2816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11:2</w:t>
            </w:r>
            <w:r w:rsidR="00CD4053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F2A44" w14:textId="77777777" w:rsidR="003A39A9" w:rsidRDefault="003A39A9" w:rsidP="006C2816">
            <w:pPr>
              <w:spacing w:line="200" w:lineRule="exact"/>
              <w:jc w:val="center"/>
            </w:pPr>
          </w:p>
          <w:p w14:paraId="3D552C2C" w14:textId="6CF91430" w:rsidR="003A39A9" w:rsidRPr="00C15B7F" w:rsidRDefault="003A39A9" w:rsidP="006C2816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  <w:p w14:paraId="078C7A0A" w14:textId="77777777" w:rsidR="003A39A9" w:rsidRDefault="00CD4053" w:rsidP="006C281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D03DFB">
              <w:rPr>
                <w:rFonts w:ascii="Arial" w:eastAsia="Arial" w:hAnsi="Arial" w:cs="Arial"/>
                <w:sz w:val="18"/>
                <w:szCs w:val="18"/>
              </w:rPr>
              <w:t>2:2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261" w:type="dxa"/>
            <w:vMerge/>
            <w:tcBorders>
              <w:left w:val="nil"/>
              <w:right w:val="nil"/>
            </w:tcBorders>
            <w:shd w:val="clear" w:color="auto" w:fill="515151"/>
          </w:tcPr>
          <w:p w14:paraId="3332943F" w14:textId="77777777" w:rsidR="003A39A9" w:rsidRDefault="003A39A9"/>
        </w:tc>
        <w:tc>
          <w:tcPr>
            <w:tcW w:w="9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849C6" w14:textId="3F6A3F6B" w:rsidR="003A39A9" w:rsidRPr="009E432F" w:rsidRDefault="00D03DFB" w:rsidP="007327A4">
            <w:pPr>
              <w:spacing w:after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Panel Session One</w:t>
            </w:r>
          </w:p>
          <w:p w14:paraId="6E72FE1A" w14:textId="77777777" w:rsidR="00D03DFB" w:rsidRDefault="00946A0F" w:rsidP="007327A4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46A0F">
              <w:rPr>
                <w:rFonts w:ascii="Arial" w:eastAsia="Arial" w:hAnsi="Arial" w:cs="Arial"/>
                <w:b/>
                <w:sz w:val="18"/>
                <w:szCs w:val="18"/>
              </w:rPr>
              <w:t xml:space="preserve">Michael </w:t>
            </w:r>
            <w:proofErr w:type="spellStart"/>
            <w:r w:rsidRPr="00946A0F">
              <w:rPr>
                <w:rFonts w:ascii="Arial" w:eastAsia="Arial" w:hAnsi="Arial" w:cs="Arial"/>
                <w:b/>
                <w:sz w:val="18"/>
                <w:szCs w:val="18"/>
              </w:rPr>
              <w:t>Menser</w:t>
            </w:r>
            <w:proofErr w:type="spellEnd"/>
            <w:r w:rsidRPr="00946A0F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r w:rsidRPr="00946A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Nathalie </w:t>
            </w:r>
            <w:proofErr w:type="spellStart"/>
            <w:r w:rsidRPr="00946A0F">
              <w:rPr>
                <w:rFonts w:ascii="Arial" w:hAnsi="Arial" w:cs="Arial"/>
                <w:b/>
                <w:color w:val="000000"/>
                <w:sz w:val="18"/>
                <w:szCs w:val="18"/>
              </w:rPr>
              <w:t>Allegre</w:t>
            </w:r>
            <w:proofErr w:type="spellEnd"/>
            <w:r w:rsidRPr="00946A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&amp; Brett </w:t>
            </w:r>
            <w:proofErr w:type="spellStart"/>
            <w:r w:rsidRPr="00946A0F">
              <w:rPr>
                <w:rFonts w:ascii="Arial" w:hAnsi="Arial" w:cs="Arial"/>
                <w:b/>
                <w:color w:val="000000"/>
                <w:sz w:val="18"/>
                <w:szCs w:val="18"/>
              </w:rPr>
              <w:t>Branco</w:t>
            </w:r>
            <w:proofErr w:type="spellEnd"/>
          </w:p>
          <w:p w14:paraId="4C8B2F18" w14:textId="77777777" w:rsidR="00946A0F" w:rsidRPr="00946A0F" w:rsidRDefault="00946A0F" w:rsidP="007327A4">
            <w:pPr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946A0F">
              <w:rPr>
                <w:rFonts w:ascii="Arial" w:hAnsi="Arial" w:cs="Arial"/>
                <w:i/>
                <w:color w:val="000000"/>
              </w:rPr>
              <w:t>Environmental Justice in post Sandy NYC: the role of CUNY</w:t>
            </w:r>
          </w:p>
        </w:tc>
      </w:tr>
      <w:tr w:rsidR="003A39A9" w14:paraId="0ED522B2" w14:textId="77777777" w:rsidTr="009E432F">
        <w:trPr>
          <w:trHeight w:hRule="exact" w:val="1059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5BE66" w14:textId="2A8872DE" w:rsidR="003A39A9" w:rsidRDefault="00CD4053" w:rsidP="000E7C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D03DFB">
              <w:rPr>
                <w:rFonts w:ascii="Arial" w:eastAsia="Arial" w:hAnsi="Arial" w:cs="Arial"/>
                <w:sz w:val="18"/>
                <w:szCs w:val="18"/>
              </w:rPr>
              <w:t>2:2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8CEA3" w14:textId="77777777" w:rsidR="003A39A9" w:rsidRDefault="00D03DFB" w:rsidP="000E7C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1:2</w:t>
            </w:r>
            <w:r w:rsidR="00CD4053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261" w:type="dxa"/>
            <w:vMerge/>
            <w:tcBorders>
              <w:left w:val="nil"/>
              <w:right w:val="nil"/>
            </w:tcBorders>
            <w:shd w:val="clear" w:color="auto" w:fill="515151"/>
          </w:tcPr>
          <w:p w14:paraId="70DC3F71" w14:textId="77777777" w:rsidR="003A39A9" w:rsidRDefault="003A39A9"/>
        </w:tc>
        <w:tc>
          <w:tcPr>
            <w:tcW w:w="9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24E80" w14:textId="77777777" w:rsidR="003A39A9" w:rsidRPr="00380184" w:rsidRDefault="00CD4053" w:rsidP="007327A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0184">
              <w:rPr>
                <w:rFonts w:ascii="Arial" w:eastAsia="Arial" w:hAnsi="Arial" w:cs="Arial"/>
                <w:b/>
                <w:sz w:val="18"/>
                <w:szCs w:val="18"/>
              </w:rPr>
              <w:t>Complimentary Lunch</w:t>
            </w:r>
          </w:p>
          <w:p w14:paraId="621A3D98" w14:textId="77777777" w:rsidR="003A39A9" w:rsidRPr="00380184" w:rsidRDefault="00CD4053" w:rsidP="007327A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0184">
              <w:rPr>
                <w:rFonts w:ascii="Arial" w:eastAsia="Arial" w:hAnsi="Arial" w:cs="Arial"/>
                <w:sz w:val="18"/>
                <w:szCs w:val="18"/>
              </w:rPr>
              <w:t>Rm. 6304.01</w:t>
            </w:r>
          </w:p>
          <w:p w14:paraId="23B9D9CB" w14:textId="77777777" w:rsidR="003A39A9" w:rsidRPr="000E7C39" w:rsidRDefault="003A39A9" w:rsidP="007327A4">
            <w:pPr>
              <w:rPr>
                <w:sz w:val="12"/>
                <w:szCs w:val="12"/>
              </w:rPr>
            </w:pPr>
          </w:p>
          <w:p w14:paraId="2BE517F7" w14:textId="77777777" w:rsidR="003A39A9" w:rsidRPr="00C20EC7" w:rsidRDefault="00D03DFB" w:rsidP="007327A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0184">
              <w:rPr>
                <w:rFonts w:ascii="Arial" w:eastAsia="Arial" w:hAnsi="Arial" w:cs="Arial"/>
                <w:b/>
                <w:sz w:val="18"/>
                <w:szCs w:val="18"/>
              </w:rPr>
              <w:t>Installation</w:t>
            </w:r>
            <w:r w:rsidR="00477229"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r w:rsidRPr="00380184">
              <w:rPr>
                <w:rFonts w:ascii="Arial" w:eastAsia="Arial" w:hAnsi="Arial" w:cs="Arial"/>
                <w:b/>
                <w:sz w:val="18"/>
                <w:szCs w:val="18"/>
              </w:rPr>
              <w:t xml:space="preserve">Paul Hunt </w:t>
            </w:r>
            <w:r w:rsidR="00C20EC7" w:rsidRPr="00380184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="00C20EC7" w:rsidRPr="00380184">
              <w:rPr>
                <w:rFonts w:ascii="Arial" w:hAnsi="Arial" w:cs="Arial"/>
                <w:i/>
                <w:color w:val="000000"/>
                <w:sz w:val="18"/>
                <w:szCs w:val="18"/>
              </w:rPr>
              <w:t>Sea Creatures</w:t>
            </w:r>
          </w:p>
        </w:tc>
      </w:tr>
      <w:tr w:rsidR="003A39A9" w14:paraId="37B7B9BC" w14:textId="77777777" w:rsidTr="009E432F">
        <w:trPr>
          <w:trHeight w:hRule="exact" w:val="627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EF96F" w14:textId="4FAB8B2F" w:rsidR="003A39A9" w:rsidRDefault="00380184" w:rsidP="006C281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1:20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365BB" w14:textId="38E1860A" w:rsidR="00380184" w:rsidRDefault="006C2816" w:rsidP="006C281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1:40</w:t>
            </w:r>
          </w:p>
        </w:tc>
        <w:tc>
          <w:tcPr>
            <w:tcW w:w="261" w:type="dxa"/>
            <w:vMerge/>
            <w:tcBorders>
              <w:left w:val="nil"/>
              <w:bottom w:val="single" w:sz="6" w:space="0" w:color="000000"/>
              <w:right w:val="nil"/>
            </w:tcBorders>
            <w:shd w:val="clear" w:color="auto" w:fill="515151"/>
          </w:tcPr>
          <w:p w14:paraId="09727CEC" w14:textId="77777777" w:rsidR="003A39A9" w:rsidRDefault="003A39A9"/>
        </w:tc>
        <w:tc>
          <w:tcPr>
            <w:tcW w:w="9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F0FE0" w14:textId="7733A88F" w:rsidR="00A77CB1" w:rsidRDefault="001A500B" w:rsidP="007327A4">
            <w:pPr>
              <w:spacing w:after="60"/>
              <w:ind w:right="1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Presentation</w:t>
            </w:r>
          </w:p>
          <w:p w14:paraId="1080C950" w14:textId="77777777" w:rsidR="00D03DFB" w:rsidRPr="00A77CB1" w:rsidRDefault="000625FF" w:rsidP="007327A4">
            <w:pPr>
              <w:ind w:right="1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 w:rsidR="00D03DFB">
              <w:rPr>
                <w:rFonts w:ascii="Arial" w:eastAsia="Arial" w:hAnsi="Arial" w:cs="Arial"/>
                <w:b/>
                <w:sz w:val="18"/>
                <w:szCs w:val="18"/>
              </w:rPr>
              <w:t xml:space="preserve">Betsy Damon </w:t>
            </w:r>
            <w:r w:rsidR="00A77CB1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="00A77CB1" w:rsidRPr="00A77CB1">
              <w:rPr>
                <w:rFonts w:ascii="Arial" w:hAnsi="Arial" w:cs="Arial"/>
                <w:i/>
                <w:color w:val="000000"/>
              </w:rPr>
              <w:t>Living Waters of Larimer: A Fresh Infrastructure</w:t>
            </w:r>
          </w:p>
        </w:tc>
      </w:tr>
      <w:tr w:rsidR="003A39A9" w14:paraId="6CD1BC9D" w14:textId="77777777" w:rsidTr="009E432F">
        <w:trPr>
          <w:trHeight w:hRule="exact" w:val="119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722A7" w14:textId="77777777" w:rsidR="003A39A9" w:rsidRDefault="00D03DFB" w:rsidP="006C281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1:4</w:t>
            </w:r>
            <w:r w:rsidR="00CD4053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FEB60" w14:textId="77777777" w:rsidR="003A39A9" w:rsidRDefault="00D03DFB" w:rsidP="006C281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2:4</w:t>
            </w:r>
            <w:r w:rsidR="00CD4053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15151"/>
          </w:tcPr>
          <w:p w14:paraId="67757B6B" w14:textId="77777777" w:rsidR="003A39A9" w:rsidRDefault="003A39A9" w:rsidP="00A71355">
            <w:pPr>
              <w:jc w:val="center"/>
            </w:pPr>
          </w:p>
        </w:tc>
        <w:tc>
          <w:tcPr>
            <w:tcW w:w="9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EA3AE" w14:textId="77777777" w:rsidR="003A39A9" w:rsidRDefault="00D03DFB" w:rsidP="007327A4">
            <w:pPr>
              <w:spacing w:after="80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Panel</w:t>
            </w:r>
            <w:r w:rsidR="00CD4053">
              <w:rPr>
                <w:rFonts w:ascii="Arial" w:eastAsia="Arial" w:hAnsi="Arial" w:cs="Arial"/>
                <w:b/>
                <w:sz w:val="18"/>
                <w:szCs w:val="18"/>
              </w:rPr>
              <w:t xml:space="preserve"> Session </w:t>
            </w:r>
            <w:r w:rsidR="00CD4053">
              <w:rPr>
                <w:rFonts w:ascii="Arial" w:eastAsia="Arial" w:hAnsi="Arial" w:cs="Arial"/>
                <w:b/>
                <w:spacing w:val="-13"/>
                <w:sz w:val="18"/>
                <w:szCs w:val="18"/>
              </w:rPr>
              <w:t>T</w:t>
            </w:r>
            <w:r w:rsidR="00CD4053">
              <w:rPr>
                <w:rFonts w:ascii="Arial" w:eastAsia="Arial" w:hAnsi="Arial" w:cs="Arial"/>
                <w:b/>
                <w:sz w:val="18"/>
                <w:szCs w:val="18"/>
              </w:rPr>
              <w:t>wo</w:t>
            </w:r>
            <w:bookmarkStart w:id="0" w:name="_GoBack"/>
            <w:bookmarkEnd w:id="0"/>
          </w:p>
          <w:p w14:paraId="1B7A36C9" w14:textId="61906974" w:rsidR="00707A20" w:rsidRDefault="00477229" w:rsidP="00D34E30">
            <w:pPr>
              <w:spacing w:after="80"/>
              <w:ind w:left="1098" w:right="127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Linda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Weintraub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r w:rsidR="00707A20" w:rsidRPr="00707A20">
              <w:rPr>
                <w:rFonts w:ascii="Arial" w:eastAsia="Arial" w:hAnsi="Arial" w:cs="Arial"/>
                <w:b/>
                <w:sz w:val="18"/>
                <w:szCs w:val="18"/>
              </w:rPr>
              <w:t>Kia Benbow</w:t>
            </w:r>
            <w:r w:rsidR="00707A20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r w:rsidR="00707A20" w:rsidRPr="00707A20">
              <w:rPr>
                <w:rFonts w:ascii="Arial" w:eastAsia="Arial" w:hAnsi="Arial" w:cs="Arial"/>
                <w:b/>
                <w:sz w:val="18"/>
                <w:szCs w:val="18"/>
              </w:rPr>
              <w:t>Justin Calvert</w:t>
            </w:r>
            <w:r w:rsidR="00707A20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707A20" w:rsidRPr="00707A20">
              <w:rPr>
                <w:rFonts w:ascii="Arial" w:eastAsia="Arial" w:hAnsi="Arial" w:cs="Arial"/>
                <w:b/>
                <w:sz w:val="18"/>
                <w:szCs w:val="18"/>
              </w:rPr>
              <w:t>Haillie</w:t>
            </w:r>
            <w:proofErr w:type="spellEnd"/>
            <w:r w:rsidR="00707A20" w:rsidRPr="00707A20">
              <w:rPr>
                <w:rFonts w:ascii="Arial" w:eastAsia="Arial" w:hAnsi="Arial" w:cs="Arial"/>
                <w:b/>
                <w:sz w:val="18"/>
                <w:szCs w:val="18"/>
              </w:rPr>
              <w:t xml:space="preserve"> Hadar</w:t>
            </w:r>
            <w:r w:rsidR="00707A20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r w:rsidR="00707A20" w:rsidRPr="00707A20">
              <w:rPr>
                <w:rFonts w:ascii="Arial" w:eastAsia="Arial" w:hAnsi="Arial" w:cs="Arial"/>
                <w:b/>
                <w:sz w:val="18"/>
                <w:szCs w:val="18"/>
              </w:rPr>
              <w:t>Josephine Jason</w:t>
            </w:r>
            <w:r w:rsidR="00707A20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r w:rsidR="00D34E30">
              <w:rPr>
                <w:rFonts w:ascii="Arial" w:eastAsia="Arial" w:hAnsi="Arial" w:cs="Arial"/>
                <w:b/>
                <w:sz w:val="18"/>
                <w:szCs w:val="18"/>
              </w:rPr>
              <w:t xml:space="preserve">Abraham Jefferson, </w:t>
            </w:r>
            <w:r w:rsidR="00707A20" w:rsidRPr="00707A20">
              <w:rPr>
                <w:rFonts w:ascii="Arial" w:eastAsia="Arial" w:hAnsi="Arial" w:cs="Arial"/>
                <w:b/>
                <w:sz w:val="18"/>
                <w:szCs w:val="18"/>
              </w:rPr>
              <w:t>Madelyn Johns</w:t>
            </w:r>
            <w:r w:rsidR="00707A20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r w:rsidR="00707A20" w:rsidRPr="00707A20">
              <w:rPr>
                <w:rFonts w:ascii="Arial" w:eastAsia="Arial" w:hAnsi="Arial" w:cs="Arial"/>
                <w:b/>
                <w:sz w:val="18"/>
                <w:szCs w:val="18"/>
              </w:rPr>
              <w:t xml:space="preserve">Eva </w:t>
            </w:r>
            <w:proofErr w:type="spellStart"/>
            <w:r w:rsidR="00707A20" w:rsidRPr="00707A20">
              <w:rPr>
                <w:rFonts w:ascii="Arial" w:eastAsia="Arial" w:hAnsi="Arial" w:cs="Arial"/>
                <w:b/>
                <w:sz w:val="18"/>
                <w:szCs w:val="18"/>
              </w:rPr>
              <w:t>Neves</w:t>
            </w:r>
            <w:proofErr w:type="spellEnd"/>
            <w:r w:rsidR="00707A20" w:rsidRPr="00707A20">
              <w:rPr>
                <w:rFonts w:ascii="Arial" w:eastAsia="Arial" w:hAnsi="Arial" w:cs="Arial"/>
                <w:b/>
                <w:sz w:val="18"/>
                <w:szCs w:val="18"/>
              </w:rPr>
              <w:t xml:space="preserve"> &amp; William Wolfe</w:t>
            </w:r>
          </w:p>
          <w:p w14:paraId="3A947823" w14:textId="77777777" w:rsidR="00493DA7" w:rsidRPr="00493DA7" w:rsidRDefault="00493DA7" w:rsidP="007327A4">
            <w:pPr>
              <w:spacing w:after="80"/>
              <w:ind w:left="18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493DA7">
              <w:rPr>
                <w:rFonts w:ascii="Arial" w:hAnsi="Arial" w:cs="Arial"/>
                <w:i/>
                <w:color w:val="000000"/>
              </w:rPr>
              <w:t>Un-Educating for Sustainability</w:t>
            </w:r>
          </w:p>
        </w:tc>
      </w:tr>
      <w:tr w:rsidR="00D03DFB" w14:paraId="5907A54A" w14:textId="77777777" w:rsidTr="000E7C39">
        <w:trPr>
          <w:trHeight w:hRule="exact" w:val="375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FEEE5" w14:textId="3EE00393" w:rsidR="00D03DFB" w:rsidRPr="006C2816" w:rsidRDefault="00D03DFB" w:rsidP="006C2816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DFB">
              <w:rPr>
                <w:rFonts w:ascii="Arial" w:hAnsi="Arial" w:cs="Arial"/>
                <w:sz w:val="18"/>
                <w:szCs w:val="18"/>
              </w:rPr>
              <w:t>2:40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AD459" w14:textId="3A7CAA0B" w:rsidR="00D03DFB" w:rsidRPr="00D03DFB" w:rsidRDefault="00D03DFB" w:rsidP="006C2816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DFB">
              <w:rPr>
                <w:rFonts w:ascii="Arial" w:hAnsi="Arial" w:cs="Arial"/>
                <w:sz w:val="18"/>
                <w:szCs w:val="18"/>
              </w:rPr>
              <w:t>2:50</w:t>
            </w:r>
          </w:p>
        </w:tc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15151"/>
          </w:tcPr>
          <w:p w14:paraId="58C12A21" w14:textId="77777777" w:rsidR="00D03DFB" w:rsidRDefault="00D03DFB"/>
        </w:tc>
        <w:tc>
          <w:tcPr>
            <w:tcW w:w="9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39213" w14:textId="3B6E530E" w:rsidR="00D03DFB" w:rsidRPr="00C15B7F" w:rsidRDefault="00D03DFB" w:rsidP="00732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5B7F"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C15B7F" w14:paraId="3658DB27" w14:textId="77777777" w:rsidTr="000E7C39">
        <w:trPr>
          <w:trHeight w:hRule="exact" w:val="978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44BD9" w14:textId="5EDFE0BE" w:rsidR="00C15B7F" w:rsidRPr="00C15B7F" w:rsidRDefault="00C15B7F" w:rsidP="006C2816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7F">
              <w:rPr>
                <w:rFonts w:ascii="Arial" w:hAnsi="Arial" w:cs="Arial"/>
                <w:sz w:val="18"/>
                <w:szCs w:val="18"/>
              </w:rPr>
              <w:t>2:50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5E675" w14:textId="065D6218" w:rsidR="00C15B7F" w:rsidRPr="00C15B7F" w:rsidRDefault="00C15B7F" w:rsidP="006C2816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7F">
              <w:rPr>
                <w:rFonts w:ascii="Arial" w:hAnsi="Arial" w:cs="Arial"/>
                <w:sz w:val="18"/>
                <w:szCs w:val="18"/>
              </w:rPr>
              <w:t>3:30</w:t>
            </w:r>
          </w:p>
        </w:tc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15151"/>
          </w:tcPr>
          <w:p w14:paraId="11A6DE10" w14:textId="77777777" w:rsidR="00C15B7F" w:rsidRDefault="00C15B7F"/>
        </w:tc>
        <w:tc>
          <w:tcPr>
            <w:tcW w:w="9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34CA5" w14:textId="77777777" w:rsidR="00493DA7" w:rsidRPr="00C15B7F" w:rsidRDefault="001A500B" w:rsidP="007327A4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Presentations</w:t>
            </w:r>
            <w:r w:rsidR="00493D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E003BD8" w14:textId="77777777" w:rsidR="00C15B7F" w:rsidRPr="00493DA7" w:rsidRDefault="00C15B7F" w:rsidP="007327A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C15B7F">
              <w:rPr>
                <w:rFonts w:ascii="Arial" w:hAnsi="Arial" w:cs="Arial"/>
                <w:b/>
                <w:sz w:val="18"/>
                <w:szCs w:val="18"/>
              </w:rPr>
              <w:t xml:space="preserve">  Lindsay C</w:t>
            </w:r>
            <w:r w:rsidR="00493DA7">
              <w:rPr>
                <w:rFonts w:ascii="Arial" w:hAnsi="Arial" w:cs="Arial"/>
                <w:b/>
                <w:sz w:val="18"/>
                <w:szCs w:val="18"/>
              </w:rPr>
              <w:t xml:space="preserve">ampbell </w:t>
            </w:r>
            <w:r w:rsidR="00493DA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93DA7" w:rsidRPr="00493DA7">
              <w:rPr>
                <w:rFonts w:ascii="Arial" w:hAnsi="Arial" w:cs="Arial"/>
                <w:i/>
                <w:color w:val="000000"/>
                <w:sz w:val="18"/>
                <w:szCs w:val="18"/>
              </w:rPr>
              <w:t>Constructing nature in New York City: The Bloomberg era and beyond</w:t>
            </w:r>
          </w:p>
          <w:p w14:paraId="7FC1514C" w14:textId="5E74B42D" w:rsidR="00C15B7F" w:rsidRPr="00493DA7" w:rsidRDefault="000E7C39" w:rsidP="007327A4">
            <w:pPr>
              <w:spacing w:after="60"/>
              <w:rPr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="00C15B7F" w:rsidRPr="00C15B7F">
              <w:rPr>
                <w:rFonts w:ascii="Arial" w:hAnsi="Arial" w:cs="Arial"/>
                <w:b/>
                <w:sz w:val="18"/>
                <w:szCs w:val="18"/>
              </w:rPr>
              <w:t>Nir</w:t>
            </w:r>
            <w:proofErr w:type="spellEnd"/>
            <w:r w:rsidR="00C15B7F" w:rsidRPr="00C15B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C15B7F" w:rsidRPr="00C15B7F">
              <w:rPr>
                <w:rFonts w:ascii="Arial" w:hAnsi="Arial" w:cs="Arial"/>
                <w:b/>
                <w:sz w:val="18"/>
                <w:szCs w:val="18"/>
              </w:rPr>
              <w:t>Krakauer</w:t>
            </w:r>
            <w:proofErr w:type="spellEnd"/>
            <w:r w:rsidR="00493DA7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493DA7" w:rsidRPr="00493DA7">
              <w:rPr>
                <w:rFonts w:ascii="Arial" w:hAnsi="Arial" w:cs="Arial"/>
                <w:i/>
                <w:color w:val="000000"/>
                <w:sz w:val="18"/>
                <w:szCs w:val="18"/>
              </w:rPr>
              <w:t>Can climate models inform weather hazard risk assessment?</w:t>
            </w:r>
          </w:p>
        </w:tc>
      </w:tr>
      <w:tr w:rsidR="00C15B7F" w14:paraId="41892443" w14:textId="77777777" w:rsidTr="000E7C39">
        <w:trPr>
          <w:trHeight w:hRule="exact" w:val="366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204F8" w14:textId="4788D629" w:rsidR="00C15B7F" w:rsidRPr="00C15B7F" w:rsidRDefault="00C15B7F" w:rsidP="006C2816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7F">
              <w:rPr>
                <w:rFonts w:ascii="Arial" w:hAnsi="Arial" w:cs="Arial"/>
                <w:sz w:val="18"/>
                <w:szCs w:val="18"/>
              </w:rPr>
              <w:t>3:30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AE1A2" w14:textId="678CB982" w:rsidR="00C15B7F" w:rsidRPr="00C15B7F" w:rsidRDefault="00C15B7F" w:rsidP="006C2816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7F">
              <w:rPr>
                <w:rFonts w:ascii="Arial" w:hAnsi="Arial" w:cs="Arial"/>
                <w:sz w:val="18"/>
                <w:szCs w:val="18"/>
              </w:rPr>
              <w:t>3:40</w:t>
            </w:r>
          </w:p>
        </w:tc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15151"/>
          </w:tcPr>
          <w:p w14:paraId="320EEE07" w14:textId="77777777" w:rsidR="00C15B7F" w:rsidRPr="00C15B7F" w:rsidRDefault="00C15B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17602" w14:textId="77777777" w:rsidR="00C15B7F" w:rsidRPr="00C15B7F" w:rsidRDefault="00C15B7F" w:rsidP="007327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5B7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Break</w:t>
            </w:r>
          </w:p>
        </w:tc>
      </w:tr>
      <w:tr w:rsidR="00C15B7F" w14:paraId="1B148F2D" w14:textId="77777777" w:rsidTr="009E432F">
        <w:trPr>
          <w:trHeight w:hRule="exact" w:val="739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29FC4" w14:textId="011BBF30" w:rsidR="00C15B7F" w:rsidRPr="00C15B7F" w:rsidRDefault="00C15B7F" w:rsidP="006C2816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3:40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F6B6A" w14:textId="2082528E" w:rsidR="00C15B7F" w:rsidRPr="00C15B7F" w:rsidRDefault="00C15B7F" w:rsidP="006C2816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4:00</w:t>
            </w:r>
          </w:p>
        </w:tc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15151"/>
          </w:tcPr>
          <w:p w14:paraId="27F87EF3" w14:textId="77777777" w:rsidR="00C15B7F" w:rsidRPr="00C15B7F" w:rsidRDefault="00C15B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F7632" w14:textId="77777777" w:rsidR="0073756D" w:rsidRPr="00C15B7F" w:rsidRDefault="001A500B" w:rsidP="007327A4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Presentation</w:t>
            </w:r>
          </w:p>
          <w:p w14:paraId="394805D5" w14:textId="127501CD" w:rsidR="0073756D" w:rsidRPr="00C15B7F" w:rsidRDefault="00380184" w:rsidP="007327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C15B7F" w:rsidRPr="00C15B7F">
              <w:rPr>
                <w:rFonts w:ascii="Arial" w:hAnsi="Arial" w:cs="Arial"/>
                <w:b/>
                <w:sz w:val="18"/>
                <w:szCs w:val="18"/>
              </w:rPr>
              <w:t xml:space="preserve">Rebecca </w:t>
            </w:r>
            <w:proofErr w:type="spellStart"/>
            <w:r w:rsidR="00C15B7F" w:rsidRPr="00C15B7F">
              <w:rPr>
                <w:rFonts w:ascii="Arial" w:hAnsi="Arial" w:cs="Arial"/>
                <w:b/>
                <w:sz w:val="18"/>
                <w:szCs w:val="18"/>
              </w:rPr>
              <w:t>Bratspies</w:t>
            </w:r>
            <w:proofErr w:type="spellEnd"/>
            <w:r w:rsidR="0047722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477229" w:rsidRPr="00477229">
              <w:rPr>
                <w:rFonts w:ascii="Arial" w:hAnsi="Arial" w:cs="Arial"/>
                <w:b/>
                <w:sz w:val="18"/>
                <w:szCs w:val="18"/>
              </w:rPr>
              <w:t>Amosh</w:t>
            </w:r>
            <w:proofErr w:type="spellEnd"/>
            <w:r w:rsidR="00477229" w:rsidRPr="00477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77229" w:rsidRPr="00477229">
              <w:rPr>
                <w:rFonts w:ascii="Arial" w:hAnsi="Arial" w:cs="Arial"/>
                <w:b/>
                <w:sz w:val="18"/>
                <w:szCs w:val="18"/>
              </w:rPr>
              <w:t>Neupane</w:t>
            </w:r>
            <w:proofErr w:type="spellEnd"/>
            <w:r w:rsidR="00477229" w:rsidRPr="00477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7229">
              <w:rPr>
                <w:rFonts w:ascii="Arial" w:hAnsi="Arial" w:cs="Arial"/>
                <w:b/>
                <w:sz w:val="18"/>
                <w:szCs w:val="18"/>
              </w:rPr>
              <w:t>&amp;</w:t>
            </w:r>
            <w:r w:rsidR="00477229" w:rsidRPr="00477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77229" w:rsidRPr="00477229">
              <w:rPr>
                <w:rFonts w:ascii="Arial" w:hAnsi="Arial" w:cs="Arial"/>
                <w:b/>
                <w:sz w:val="18"/>
                <w:szCs w:val="18"/>
              </w:rPr>
              <w:t>Makaylah</w:t>
            </w:r>
            <w:proofErr w:type="spellEnd"/>
            <w:r w:rsidR="00477229" w:rsidRPr="00477229">
              <w:rPr>
                <w:rFonts w:ascii="Arial" w:hAnsi="Arial" w:cs="Arial"/>
                <w:b/>
                <w:sz w:val="18"/>
                <w:szCs w:val="18"/>
              </w:rPr>
              <w:t xml:space="preserve"> Comas</w:t>
            </w:r>
            <w:r w:rsidR="0073756D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73756D" w:rsidRPr="0073756D">
              <w:rPr>
                <w:rFonts w:ascii="Arial" w:hAnsi="Arial" w:cs="Arial"/>
                <w:i/>
                <w:sz w:val="18"/>
                <w:szCs w:val="18"/>
              </w:rPr>
              <w:t xml:space="preserve">Teaching Environmental Justice </w:t>
            </w:r>
          </w:p>
        </w:tc>
      </w:tr>
      <w:tr w:rsidR="00C15B7F" w14:paraId="7765AD8F" w14:textId="77777777" w:rsidTr="000E7C39">
        <w:trPr>
          <w:trHeight w:hRule="exact" w:val="1167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277B6" w14:textId="42A5DB51" w:rsidR="00C15B7F" w:rsidRDefault="00C15B7F" w:rsidP="006C2816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F5F49" w14:textId="6FDB8D93" w:rsidR="00C15B7F" w:rsidRDefault="00C15B7F" w:rsidP="006C2816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5:00</w:t>
            </w:r>
          </w:p>
        </w:tc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15151"/>
          </w:tcPr>
          <w:p w14:paraId="7B2770CC" w14:textId="77777777" w:rsidR="00C15B7F" w:rsidRPr="00C15B7F" w:rsidRDefault="00C15B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ADC77" w14:textId="77777777" w:rsidR="00C15B7F" w:rsidRPr="00C15B7F" w:rsidRDefault="00C15B7F" w:rsidP="007327A4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5B7F">
              <w:rPr>
                <w:rFonts w:ascii="Arial" w:hAnsi="Arial" w:cs="Arial"/>
                <w:b/>
                <w:sz w:val="18"/>
                <w:szCs w:val="18"/>
              </w:rPr>
              <w:t>Panel Session Three</w:t>
            </w:r>
          </w:p>
          <w:p w14:paraId="227ED23C" w14:textId="3B738500" w:rsidR="00380184" w:rsidRDefault="00C15B7F" w:rsidP="007327A4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184">
              <w:rPr>
                <w:rFonts w:ascii="Arial" w:hAnsi="Arial" w:cs="Arial"/>
                <w:b/>
                <w:sz w:val="18"/>
                <w:szCs w:val="18"/>
              </w:rPr>
              <w:t>Mychal Johnson</w:t>
            </w:r>
            <w:r w:rsidR="000E7C39">
              <w:rPr>
                <w:rFonts w:ascii="Arial" w:hAnsi="Arial" w:cs="Arial"/>
                <w:b/>
                <w:sz w:val="18"/>
                <w:szCs w:val="18"/>
              </w:rPr>
              <w:t xml:space="preserve">, Leah </w:t>
            </w:r>
            <w:proofErr w:type="spellStart"/>
            <w:r w:rsidR="000E7C39">
              <w:rPr>
                <w:rFonts w:ascii="Arial" w:hAnsi="Arial" w:cs="Arial"/>
                <w:b/>
                <w:sz w:val="18"/>
                <w:szCs w:val="18"/>
              </w:rPr>
              <w:t>Kozak</w:t>
            </w:r>
            <w:proofErr w:type="spellEnd"/>
            <w:r w:rsidR="000E7C3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380184" w:rsidRPr="00380184">
              <w:rPr>
                <w:rFonts w:ascii="Arial" w:hAnsi="Arial" w:cs="Arial"/>
                <w:b/>
                <w:sz w:val="18"/>
                <w:szCs w:val="18"/>
              </w:rPr>
              <w:t>Monxo</w:t>
            </w:r>
            <w:proofErr w:type="spellEnd"/>
            <w:r w:rsidR="00380184" w:rsidRPr="00380184">
              <w:rPr>
                <w:rFonts w:ascii="Arial" w:hAnsi="Arial" w:cs="Arial"/>
                <w:b/>
                <w:sz w:val="18"/>
                <w:szCs w:val="18"/>
              </w:rPr>
              <w:t xml:space="preserve"> Lopez &amp; Karen </w:t>
            </w:r>
            <w:proofErr w:type="spellStart"/>
            <w:r w:rsidR="00380184" w:rsidRPr="00380184">
              <w:rPr>
                <w:rFonts w:ascii="Arial" w:hAnsi="Arial" w:cs="Arial"/>
                <w:b/>
                <w:sz w:val="18"/>
                <w:szCs w:val="18"/>
              </w:rPr>
              <w:t>Argenti</w:t>
            </w:r>
            <w:proofErr w:type="spellEnd"/>
          </w:p>
          <w:p w14:paraId="124836A9" w14:textId="2E44D98B" w:rsidR="00380184" w:rsidRPr="00380184" w:rsidRDefault="00380184" w:rsidP="007327A4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184">
              <w:rPr>
                <w:rFonts w:ascii="Arial" w:hAnsi="Arial" w:cs="Arial"/>
                <w:i/>
                <w:color w:val="000000"/>
                <w:sz w:val="18"/>
                <w:szCs w:val="18"/>
              </w:rPr>
              <w:t>An Expanding Circle of Green Justice: Public Participants Map Out a Sustainable and Resilient South Bronx Waterfront</w:t>
            </w:r>
          </w:p>
        </w:tc>
      </w:tr>
      <w:tr w:rsidR="001A500B" w14:paraId="281DEC44" w14:textId="77777777" w:rsidTr="000E7C39">
        <w:trPr>
          <w:trHeight w:hRule="exact" w:val="438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49E6D" w14:textId="54D32C26" w:rsidR="001A500B" w:rsidRDefault="001A500B" w:rsidP="006C2816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40C7E" w14:textId="44518F70" w:rsidR="001A500B" w:rsidRDefault="001A500B" w:rsidP="006C2816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5:10</w:t>
            </w:r>
          </w:p>
        </w:tc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15151"/>
          </w:tcPr>
          <w:p w14:paraId="0F100CC0" w14:textId="77777777" w:rsidR="001A500B" w:rsidRPr="00C15B7F" w:rsidRDefault="001A50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705FF" w14:textId="3E84B428" w:rsidR="001A500B" w:rsidRDefault="001A500B" w:rsidP="00732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Closing</w:t>
            </w:r>
          </w:p>
        </w:tc>
      </w:tr>
    </w:tbl>
    <w:p w14:paraId="1EFDC45F" w14:textId="77777777" w:rsidR="00CD4053" w:rsidRDefault="00CD4053"/>
    <w:sectPr w:rsidR="00CD4053" w:rsidSect="001A500B">
      <w:type w:val="continuous"/>
      <w:pgSz w:w="12240" w:h="15840"/>
      <w:pgMar w:top="180" w:right="619" w:bottom="90" w:left="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C22"/>
    <w:multiLevelType w:val="multilevel"/>
    <w:tmpl w:val="95FC69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A9"/>
    <w:rsid w:val="00001954"/>
    <w:rsid w:val="000625FF"/>
    <w:rsid w:val="000B5C4B"/>
    <w:rsid w:val="000E7C39"/>
    <w:rsid w:val="00176CFA"/>
    <w:rsid w:val="001A500B"/>
    <w:rsid w:val="00300F04"/>
    <w:rsid w:val="00380184"/>
    <w:rsid w:val="003A39A9"/>
    <w:rsid w:val="00477229"/>
    <w:rsid w:val="00493DA7"/>
    <w:rsid w:val="006C2816"/>
    <w:rsid w:val="00707A20"/>
    <w:rsid w:val="007211B8"/>
    <w:rsid w:val="007327A4"/>
    <w:rsid w:val="0073756D"/>
    <w:rsid w:val="00946A0F"/>
    <w:rsid w:val="009E432F"/>
    <w:rsid w:val="00A71355"/>
    <w:rsid w:val="00A77CB1"/>
    <w:rsid w:val="00AA02BA"/>
    <w:rsid w:val="00C15B7F"/>
    <w:rsid w:val="00C20EC7"/>
    <w:rsid w:val="00CD4053"/>
    <w:rsid w:val="00CE4C15"/>
    <w:rsid w:val="00D03DFB"/>
    <w:rsid w:val="00D34E30"/>
    <w:rsid w:val="00E9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CF5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313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</dc:creator>
  <cp:lastModifiedBy>Do Lee</cp:lastModifiedBy>
  <cp:revision>5</cp:revision>
  <dcterms:created xsi:type="dcterms:W3CDTF">2014-03-04T16:09:00Z</dcterms:created>
  <dcterms:modified xsi:type="dcterms:W3CDTF">2014-03-10T01:05:00Z</dcterms:modified>
</cp:coreProperties>
</file>