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7" w:rsidRDefault="0078131E" w:rsidP="00B4446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-145415</wp:posOffset>
            </wp:positionV>
            <wp:extent cx="1597793" cy="819150"/>
            <wp:effectExtent l="0" t="0" r="0" b="0"/>
            <wp:wrapNone/>
            <wp:docPr id="2" name="Picture 2" descr="http://mste.illinois.edu/reese/monty/monty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te.illinois.edu/reese/monty/monty.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9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DB"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40892" wp14:editId="74A97A6A">
                <wp:simplePos x="0" y="0"/>
                <wp:positionH relativeFrom="column">
                  <wp:posOffset>5104765</wp:posOffset>
                </wp:positionH>
                <wp:positionV relativeFrom="paragraph">
                  <wp:posOffset>-859790</wp:posOffset>
                </wp:positionV>
                <wp:extent cx="1190625" cy="590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E7" w:rsidRDefault="00B933DB" w:rsidP="00E747E7">
                            <w:r>
                              <w:t xml:space="preserve">            </w:t>
                            </w:r>
                            <w:r w:rsidR="00E747E7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5pt;margin-top:-67.7pt;width:9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" stroked="f">
                <v:textbox>
                  <w:txbxContent>
                    <w:p w:rsidR="00E747E7" w:rsidRDefault="00B933DB" w:rsidP="00E747E7">
                      <w:r>
                        <w:t xml:space="preserve">            </w:t>
                      </w:r>
                      <w:r w:rsidR="00E747E7"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33DB"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2940" wp14:editId="7A9D2FB9">
                <wp:simplePos x="0" y="0"/>
                <wp:positionH relativeFrom="column">
                  <wp:posOffset>-256540</wp:posOffset>
                </wp:positionH>
                <wp:positionV relativeFrom="paragraph">
                  <wp:posOffset>-859790</wp:posOffset>
                </wp:positionV>
                <wp:extent cx="129540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E7" w:rsidRDefault="00E747E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pt;margin-top:-67.7pt;width:10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1sIgIAACQEAAAOAAAAZHJzL2Uyb0RvYy54bWysU11v2yAUfZ+0/4B4X+x48d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" stroked="f">
                <v:textbox>
                  <w:txbxContent>
                    <w:p w:rsidR="00E747E7" w:rsidRDefault="00E747E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Stick or Switch</w:t>
      </w:r>
    </w:p>
    <w:p w:rsidR="0078131E" w:rsidRDefault="0078131E" w:rsidP="0078131E">
      <w:pPr>
        <w:jc w:val="center"/>
        <w:rPr>
          <w:b/>
        </w:rPr>
      </w:pPr>
      <w:r>
        <w:rPr>
          <w:b/>
        </w:rPr>
        <w:t xml:space="preserve">Monty’s Dilemma </w:t>
      </w:r>
    </w:p>
    <w:p w:rsidR="0078131E" w:rsidRDefault="0078131E" w:rsidP="0078131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Write a few sentences explaining whether you would “stay” with your original door choice or “switch” to a new door after seeing one of the choices.  Explain why you would “stay” or “switch”.</w:t>
      </w: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rPr>
          <w:b/>
        </w:rPr>
      </w:pPr>
    </w:p>
    <w:p w:rsidR="0078131E" w:rsidRDefault="0078131E" w:rsidP="0078131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Keep a tallied list of your experiment for “staying”.  Copy the class list of experimental outcomes for “staying”.  Write the experimental probability of “staying”.  Explain how we determined this probability.</w:t>
      </w:r>
    </w:p>
    <w:p w:rsidR="0078131E" w:rsidRDefault="0078131E" w:rsidP="0078131E">
      <w:pPr>
        <w:rPr>
          <w:b/>
        </w:rPr>
      </w:pPr>
    </w:p>
    <w:p w:rsidR="0078131E" w:rsidRDefault="0078131E" w:rsidP="0078131E">
      <w:pPr>
        <w:rPr>
          <w:b/>
        </w:rPr>
      </w:pPr>
    </w:p>
    <w:p w:rsidR="0078131E" w:rsidRDefault="0078131E" w:rsidP="0078131E">
      <w:pPr>
        <w:ind w:left="360"/>
        <w:rPr>
          <w:b/>
        </w:rPr>
      </w:pPr>
      <w:bookmarkStart w:id="0" w:name="_GoBack"/>
      <w:bookmarkEnd w:id="0"/>
    </w:p>
    <w:p w:rsidR="0078131E" w:rsidRDefault="0078131E" w:rsidP="0078131E">
      <w:pPr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Write the experimental probability of “switching”.  Explain how we determined the experimental probability.</w:t>
      </w: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78131E" w:rsidRDefault="0078131E" w:rsidP="0078131E">
      <w:pPr>
        <w:ind w:left="360"/>
        <w:rPr>
          <w:b/>
        </w:rPr>
      </w:pPr>
    </w:p>
    <w:p w:rsidR="004F1384" w:rsidRPr="0078131E" w:rsidRDefault="0078131E" w:rsidP="004F138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131E">
        <w:rPr>
          <w:b/>
        </w:rPr>
        <w:t>Write a few sentences comparing your original prediction in #1 to how you feel now.  Would you “stay” or “switch”?  Explain why.  Use the experimental and theoretical probabilities we obtained during this lesson in your response.</w:t>
      </w:r>
    </w:p>
    <w:sectPr w:rsidR="004F1384" w:rsidRPr="007813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C0" w:rsidRDefault="00B446C0" w:rsidP="00E747E7">
      <w:pPr>
        <w:spacing w:after="0" w:line="240" w:lineRule="auto"/>
      </w:pPr>
      <w:r>
        <w:separator/>
      </w:r>
    </w:p>
  </w:endnote>
  <w:endnote w:type="continuationSeparator" w:id="0">
    <w:p w:rsidR="00B446C0" w:rsidRDefault="00B446C0" w:rsidP="00E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C0" w:rsidRDefault="00B446C0" w:rsidP="00E747E7">
      <w:pPr>
        <w:spacing w:after="0" w:line="240" w:lineRule="auto"/>
      </w:pPr>
      <w:r>
        <w:separator/>
      </w:r>
    </w:p>
  </w:footnote>
  <w:footnote w:type="continuationSeparator" w:id="0">
    <w:p w:rsidR="00B446C0" w:rsidRDefault="00B446C0" w:rsidP="00E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C42117697B4615BCF05F4531543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47E7" w:rsidRDefault="00E747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James Baldwin School, Fall 2013, Shana</w:t>
        </w:r>
      </w:p>
    </w:sdtContent>
  </w:sdt>
  <w:p w:rsidR="00E747E7" w:rsidRDefault="00E74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184"/>
    <w:multiLevelType w:val="hybridMultilevel"/>
    <w:tmpl w:val="58ECE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002A62"/>
    <w:rsid w:val="004D67C6"/>
    <w:rsid w:val="004F1384"/>
    <w:rsid w:val="00561983"/>
    <w:rsid w:val="00605168"/>
    <w:rsid w:val="00755562"/>
    <w:rsid w:val="0078131E"/>
    <w:rsid w:val="00B44469"/>
    <w:rsid w:val="00B446C0"/>
    <w:rsid w:val="00B933DB"/>
    <w:rsid w:val="00D90DFF"/>
    <w:rsid w:val="00E747E7"/>
    <w:rsid w:val="00F4421A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42117697B4615BCF05F45315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B55C-1B84-4224-B184-5FE3A2CD8308}"/>
      </w:docPartPr>
      <w:docPartBody>
        <w:p w:rsidR="00A66294" w:rsidRDefault="00F43503" w:rsidP="00F43503">
          <w:pPr>
            <w:pStyle w:val="3FC42117697B4615BCF05F4531543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3"/>
    <w:rsid w:val="002D0F45"/>
    <w:rsid w:val="00462AF6"/>
    <w:rsid w:val="007871E9"/>
    <w:rsid w:val="00A66294"/>
    <w:rsid w:val="00E911E9"/>
    <w:rsid w:val="00F0330D"/>
    <w:rsid w:val="00F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Fall 2013, Shana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Fall 2013, Shana</dc:title>
  <dc:creator>admin</dc:creator>
  <cp:lastModifiedBy>admin</cp:lastModifiedBy>
  <cp:revision>2</cp:revision>
  <cp:lastPrinted>2013-11-26T14:47:00Z</cp:lastPrinted>
  <dcterms:created xsi:type="dcterms:W3CDTF">2013-11-26T14:48:00Z</dcterms:created>
  <dcterms:modified xsi:type="dcterms:W3CDTF">2013-11-26T14:48:00Z</dcterms:modified>
</cp:coreProperties>
</file>